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1D5" w:rsidRPr="00AA1CD2" w:rsidRDefault="000A11D5">
      <w:pPr>
        <w:rPr>
          <w:rFonts w:ascii="Verdana" w:hAnsi="Verdana"/>
          <w:color w:val="000000"/>
          <w:sz w:val="20"/>
          <w:szCs w:val="20"/>
          <w:shd w:val="clear" w:color="auto" w:fill="FFFFCC"/>
        </w:rPr>
      </w:pPr>
    </w:p>
    <w:p w:rsidR="000A11D5" w:rsidRPr="000A11D5" w:rsidRDefault="000A11D5" w:rsidP="000A11D5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3909"/>
        <w:gridCol w:w="3078"/>
        <w:gridCol w:w="3924"/>
      </w:tblGrid>
      <w:tr w:rsidR="00AA1CD2" w:rsidRPr="00AA1CD2" w:rsidTr="000A11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700" w:type="dxa"/>
              <w:bottom w:w="15" w:type="dxa"/>
              <w:right w:w="15" w:type="dxa"/>
            </w:tcMar>
            <w:vAlign w:val="center"/>
            <w:hideMark/>
          </w:tcPr>
          <w:p w:rsidR="000A11D5" w:rsidRPr="000A11D5" w:rsidRDefault="000A11D5" w:rsidP="000A11D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    </w:t>
            </w:r>
            <w:r w:rsidR="00AA1CD2" w:rsidRPr="00AA1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                   </w:t>
            </w:r>
            <w:r w:rsidR="00AA1CD2" w:rsidRPr="000A11D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CDAD26F" wp14:editId="51C7DFA3">
                  <wp:extent cx="847725" cy="866775"/>
                  <wp:effectExtent l="0" t="0" r="9525" b="9525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1CD2" w:rsidRPr="00AA1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           </w:t>
            </w:r>
            <w:r w:rsidRPr="000A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Agence :  CASA-ANFA (zellaqa)</w:t>
            </w:r>
          </w:p>
        </w:tc>
      </w:tr>
      <w:tr w:rsidR="000A11D5" w:rsidRPr="00AA1CD2" w:rsidTr="000A11D5">
        <w:trPr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A1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Réf</w:t>
            </w:r>
            <w:r w:rsidR="00AA1CD2" w:rsidRPr="00AA1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:</w:t>
            </w:r>
            <w:r w:rsidRPr="000A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CA1405251007846</w:t>
            </w:r>
            <w:r w:rsidRPr="00AA1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/BARZALI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A1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Date :</w:t>
            </w:r>
            <w:r w:rsidRPr="000A11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14-05-2025</w:t>
            </w:r>
          </w:p>
        </w:tc>
      </w:tr>
      <w:tr w:rsidR="000A11D5" w:rsidRPr="000A11D5" w:rsidTr="000A11D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AA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Entreprise du Secteur :</w:t>
            </w:r>
            <w:r w:rsidRPr="000A11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Conseil en systèmes informatiques</w:t>
            </w:r>
            <w:r w:rsidRPr="000A11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AA1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Recrute</w:t>
            </w:r>
            <w:r w:rsidRPr="00AA1CD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(</w:t>
            </w:r>
            <w:r w:rsidRPr="000A11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3) électriciens moyenne et </w:t>
            </w:r>
            <w:r w:rsidRPr="00AA1CD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basse</w:t>
            </w:r>
            <w:r w:rsidRPr="000A11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tension</w:t>
            </w:r>
          </w:p>
        </w:tc>
      </w:tr>
      <w:tr w:rsidR="000A11D5" w:rsidRPr="00AA1CD2" w:rsidTr="000A11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Nature du Contrat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CI</w:t>
            </w:r>
          </w:p>
        </w:tc>
      </w:tr>
      <w:tr w:rsidR="000A11D5" w:rsidRPr="00AA1CD2" w:rsidTr="000A11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Lieu de travail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RABAT CENTRE</w:t>
            </w:r>
          </w:p>
        </w:tc>
      </w:tr>
      <w:tr w:rsidR="000A11D5" w:rsidRPr="00AA1CD2" w:rsidTr="000A11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Type d'horaire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Temps plein</w:t>
            </w:r>
          </w:p>
        </w:tc>
      </w:tr>
      <w:tr w:rsidR="000A11D5" w:rsidRPr="00AA1CD2" w:rsidTr="000A11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A1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Salaire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A1CD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Entre </w:t>
            </w:r>
            <w:r w:rsidRPr="000A11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3500</w:t>
            </w:r>
            <w:r w:rsidRPr="00AA1CD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et 4000 dhs</w:t>
            </w:r>
          </w:p>
        </w:tc>
      </w:tr>
      <w:tr w:rsidR="000A11D5" w:rsidRPr="000A11D5" w:rsidTr="000A11D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Tâches Spécifiques :</w:t>
            </w:r>
          </w:p>
        </w:tc>
      </w:tr>
      <w:tr w:rsidR="000A11D5" w:rsidRPr="000A11D5" w:rsidTr="000A11D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A1CD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Tirage</w:t>
            </w:r>
            <w:r w:rsidRPr="000A11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de </w:t>
            </w:r>
            <w:r w:rsidRPr="00AA1CD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câble, branchement</w:t>
            </w:r>
            <w:r w:rsidRPr="000A11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matériel électrique</w:t>
            </w:r>
          </w:p>
        </w:tc>
      </w:tr>
      <w:tr w:rsidR="000A11D5" w:rsidRPr="000A11D5" w:rsidTr="000A11D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AA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PROFIL DES CANDIDATS RECHERCHES :</w:t>
            </w:r>
          </w:p>
        </w:tc>
      </w:tr>
      <w:tr w:rsidR="000A11D5" w:rsidRPr="00AA1CD2" w:rsidTr="000A11D5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Formation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Technicien &gt; Electricité</w:t>
            </w:r>
          </w:p>
        </w:tc>
      </w:tr>
      <w:tr w:rsidR="000A11D5" w:rsidRPr="00AA1CD2" w:rsidTr="000A11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Expérience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 mois - 1 an</w:t>
            </w:r>
          </w:p>
        </w:tc>
      </w:tr>
      <w:tr w:rsidR="000A11D5" w:rsidRPr="00AA1CD2" w:rsidTr="000A11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Permis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A11D5" w:rsidRPr="00AA1CD2" w:rsidTr="000A11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Langues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Arabe : Langue maternelle</w:t>
            </w:r>
            <w:r w:rsidRPr="000A11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AA1CD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Français</w:t>
            </w:r>
            <w:r w:rsidRPr="000A11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: Bon</w:t>
            </w:r>
          </w:p>
        </w:tc>
      </w:tr>
      <w:tr w:rsidR="000A11D5" w:rsidRPr="00AA1CD2" w:rsidTr="000A11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A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Compétences spécifiques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A11D5" w:rsidRPr="000A11D5" w:rsidTr="000A11D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555"/>
            </w:tblGrid>
            <w:tr w:rsidR="00AA1CD2" w:rsidRPr="00AA1CD2">
              <w:trPr>
                <w:tblCellSpacing w:w="15" w:type="dxa"/>
              </w:trPr>
              <w:tc>
                <w:tcPr>
                  <w:tcW w:w="4000" w:type="pct"/>
                  <w:vAlign w:val="center"/>
                  <w:hideMark/>
                </w:tcPr>
                <w:p w:rsidR="000A11D5" w:rsidRPr="000A11D5" w:rsidRDefault="000A11D5" w:rsidP="000A1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1D5" w:rsidRPr="000A11D5" w:rsidRDefault="000A11D5" w:rsidP="000A11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0A11D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5E77472E" wp14:editId="290BEFEF">
                            <wp:extent cx="304800" cy="304800"/>
                            <wp:effectExtent l="0" t="0" r="0" b="0"/>
                            <wp:docPr id="2" name="AutoShap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CE7F08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0A11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</w:r>
                </w:p>
              </w:tc>
            </w:tr>
          </w:tbl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1"/>
              <w:gridCol w:w="1406"/>
            </w:tblGrid>
            <w:tr w:rsidR="000A11D5" w:rsidRPr="000A11D5">
              <w:trPr>
                <w:tblCellSpacing w:w="15" w:type="dxa"/>
              </w:trPr>
              <w:tc>
                <w:tcPr>
                  <w:tcW w:w="4000" w:type="pct"/>
                  <w:vAlign w:val="center"/>
                  <w:hideMark/>
                </w:tcPr>
                <w:p w:rsidR="000A11D5" w:rsidRPr="000A11D5" w:rsidRDefault="000A11D5" w:rsidP="000A1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0A11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Si cette offre vous intéresse et que vous disposez des compétences requises, saisissez votre candidature sur le site web de l'ANAPEC (www.anapec.org) en utilisant votre </w:t>
                  </w:r>
                  <w:proofErr w:type="spellStart"/>
                  <w:proofErr w:type="gramStart"/>
                  <w:r w:rsidRPr="000A11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CIN,votre</w:t>
                  </w:r>
                  <w:proofErr w:type="spellEnd"/>
                  <w:proofErr w:type="gramEnd"/>
                  <w:r w:rsidRPr="000A11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mot de passe et la référence de l'offre.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1D5" w:rsidRPr="000A11D5" w:rsidRDefault="000A11D5" w:rsidP="000A11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0A11D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20F2AABF" wp14:editId="061B0F25">
                            <wp:extent cx="304800" cy="304800"/>
                            <wp:effectExtent l="0" t="0" r="0" b="0"/>
                            <wp:docPr id="1" name="AutoShap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678B931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lG5g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4d1I46HlF15uI&#10;ubO4SPIMPlRc9eQfKQ0Y/D2qn0E4vGnBrfV18Czy+PkxRIRDq6FhntMEUTzDSE5gNLEavmLDDYEb&#10;ZvF2hvrUg2URu7yj/WlHeheF4uBFOb8seZOKUwc7dYDq+LGnED9r7EUyaknMLoPD9j7EsfRYkno5&#10;vLNdx3GoOvcswJgpksknvqMUK2z2zJ1wPCU+fTZapN9SDHxGtQy/NkBaiu6L4/k/TefzdHfZmb//&#10;OGOHzjOr8ww4xVC1jFKM5k0cb3Xjya7bLPPIMS3J2DxP0nNkdSDLp5IVOZx1usVzP1f9/fmWf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3WplG5gEAAMQDAAAOAAAAAAAAAAAAAAAAAC4CAABkcnMvZTJvRG9jLnhtbFBLAQItABQA&#10;BgAIAAAAIQBMoOks2AAAAAMBAAAPAAAAAAAAAAAAAAAAAEAEAABkcnMvZG93bnJldi54bWxQSwUG&#10;AAAAAAQABADzAAAAR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0A11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  <w:t>[Scanner QR]</w:t>
                  </w:r>
                </w:p>
              </w:tc>
            </w:tr>
          </w:tbl>
          <w:p w:rsidR="000A11D5" w:rsidRPr="000A11D5" w:rsidRDefault="000A11D5" w:rsidP="000A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0A11D5" w:rsidRPr="00AA1CD2" w:rsidRDefault="000A11D5">
      <w:pPr>
        <w:rPr>
          <w:rFonts w:ascii="Verdana" w:hAnsi="Verdana"/>
          <w:color w:val="000000"/>
          <w:sz w:val="20"/>
          <w:szCs w:val="20"/>
          <w:shd w:val="clear" w:color="auto" w:fill="FFFFCC"/>
        </w:rPr>
      </w:pPr>
      <w:bookmarkStart w:id="0" w:name="_GoBack"/>
      <w:bookmarkEnd w:id="0"/>
    </w:p>
    <w:sectPr w:rsidR="000A11D5" w:rsidRPr="00AA1CD2" w:rsidSect="000A11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D5"/>
    <w:rsid w:val="000A11D5"/>
    <w:rsid w:val="006A2DB1"/>
    <w:rsid w:val="0074345B"/>
    <w:rsid w:val="00AA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62D3"/>
  <w15:chartTrackingRefBased/>
  <w15:docId w15:val="{0AE0F505-ECF9-4DAA-9EB3-C8FA8B09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ZOHRA BARZALI</dc:creator>
  <cp:keywords/>
  <dc:description/>
  <cp:lastModifiedBy>ZOHRA BARZALI</cp:lastModifiedBy>
  <cp:revision>2</cp:revision>
  <cp:lastPrinted>2025-05-14T10:43:00Z</cp:lastPrinted>
  <dcterms:created xsi:type="dcterms:W3CDTF">2025-05-14T10:53:00Z</dcterms:created>
  <dcterms:modified xsi:type="dcterms:W3CDTF">2025-05-14T10:53:00Z</dcterms:modified>
</cp:coreProperties>
</file>